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78" w:rsidRDefault="002D7178" w:rsidP="002D7178">
      <w:pPr>
        <w:jc w:val="center"/>
        <w:rPr>
          <w:b/>
          <w:sz w:val="28"/>
          <w:szCs w:val="28"/>
        </w:rPr>
      </w:pPr>
      <w:r w:rsidRPr="002D7178">
        <w:rPr>
          <w:b/>
          <w:sz w:val="28"/>
          <w:szCs w:val="28"/>
        </w:rPr>
        <w:t>Hej!</w:t>
      </w:r>
    </w:p>
    <w:p w:rsidR="004418AC" w:rsidRDefault="002D7178" w:rsidP="00DF1E04">
      <w:pPr>
        <w:rPr>
          <w:rFonts w:ascii="Bookman Old Style" w:hAnsi="Bookman Old Style"/>
        </w:rPr>
      </w:pPr>
      <w:r w:rsidRPr="002D7178">
        <w:rPr>
          <w:rFonts w:ascii="Bookman Old Style" w:hAnsi="Bookman Old Style"/>
        </w:rPr>
        <w:t>Hoppas</w:t>
      </w:r>
      <w:r w:rsidR="00594887">
        <w:rPr>
          <w:rFonts w:ascii="Bookman Old Style" w:hAnsi="Bookman Old Style"/>
        </w:rPr>
        <w:t xml:space="preserve"> att ni har haft en mysig helg! </w:t>
      </w:r>
    </w:p>
    <w:p w:rsidR="004418AC" w:rsidRDefault="004418AC" w:rsidP="004418AC">
      <w:pPr>
        <w:rPr>
          <w:rFonts w:ascii="Bookman Old Style" w:hAnsi="Bookman Old Style"/>
        </w:rPr>
      </w:pPr>
      <w:r w:rsidRPr="004418AC">
        <w:rPr>
          <w:rFonts w:ascii="Bookman Old Style" w:hAnsi="Bookman Old Style"/>
          <w:noProof/>
          <w:lang w:eastAsia="sv-SE"/>
        </w:rPr>
        <w:drawing>
          <wp:anchor distT="0" distB="0" distL="114300" distR="114300" simplePos="0" relativeHeight="251658240" behindDoc="1" locked="0" layoutInCell="1" allowOverlap="1" wp14:anchorId="63A37BF8" wp14:editId="11D7C478">
            <wp:simplePos x="0" y="0"/>
            <wp:positionH relativeFrom="column">
              <wp:posOffset>4567555</wp:posOffset>
            </wp:positionH>
            <wp:positionV relativeFrom="paragraph">
              <wp:posOffset>586740</wp:posOffset>
            </wp:positionV>
            <wp:extent cx="1089660" cy="576580"/>
            <wp:effectExtent l="0" t="0" r="0" b="0"/>
            <wp:wrapThrough wrapText="bothSides">
              <wp:wrapPolygon edited="0">
                <wp:start x="3021" y="0"/>
                <wp:lineTo x="0" y="7137"/>
                <wp:lineTo x="0" y="20696"/>
                <wp:lineTo x="21147" y="20696"/>
                <wp:lineTo x="21147" y="5709"/>
                <wp:lineTo x="16993" y="714"/>
                <wp:lineTo x="11706" y="0"/>
                <wp:lineTo x="3021" y="0"/>
              </wp:wrapPolygon>
            </wp:wrapThrough>
            <wp:docPr id="3" name="Bildobjekt 3" descr="C:\Users\lian\AppData\Local\Microsoft\Windows\Temporary Internet Files\Content.IE5\6608GIAD\MC9000890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n\AppData\Local\Microsoft\Windows\Temporary Internet Files\Content.IE5\6608GIAD\MC900089004[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887" w:rsidRPr="00DF1E04">
        <w:rPr>
          <w:rFonts w:ascii="Bookman Old Style" w:hAnsi="Bookman Old Style"/>
        </w:rPr>
        <w:t xml:space="preserve">Vad roligt det var att höra dem diskutera böckerna i fredags! På de flesta frågorna hade de svarat ungefär lika men några olikheter fanns det i varje grupp. De var duktiga på att sitta i sina grupper och berätta om hur de hade tänkt. Tanken var att de skulle få med sig nya sidor och frågor först idag men många var så sugna på att läsa vidare så de tog hem sina frågor redan i fredags. </w:t>
      </w:r>
      <w:r w:rsidR="00594887" w:rsidRPr="004418AC">
        <w:rPr>
          <w:rFonts w:ascii="Bookman Old Style" w:hAnsi="Bookman Old Style"/>
        </w:rPr>
        <w:t>Härligt när böcker kan fängsla så!</w:t>
      </w:r>
      <w:r w:rsidRPr="004418AC">
        <w:rPr>
          <w:rFonts w:ascii="Bookman Old Style" w:hAnsi="Bookman Old Style"/>
        </w:rPr>
        <w:t xml:space="preserve">                                            </w:t>
      </w:r>
      <w:r w:rsidR="00594887" w:rsidRPr="004418AC">
        <w:rPr>
          <w:rFonts w:ascii="Bookman Old Style" w:hAnsi="Bookman Old Style"/>
        </w:rPr>
        <w:t xml:space="preserve"> </w:t>
      </w:r>
    </w:p>
    <w:p w:rsidR="00594887" w:rsidRDefault="00594887" w:rsidP="00DF1E04">
      <w:pPr>
        <w:rPr>
          <w:rFonts w:ascii="Bookman Old Style" w:hAnsi="Bookman Old Style"/>
        </w:rPr>
      </w:pPr>
      <w:r w:rsidRPr="00DF1E04">
        <w:rPr>
          <w:rFonts w:ascii="Bookman Old Style" w:hAnsi="Bookman Old Style"/>
        </w:rPr>
        <w:t xml:space="preserve">På tal om böcker hade Emilia ett förslag som hon berättade om på klassrådet som alla i klassen tyckte var bra. Varje gång någon har läst ut en bok, hemma eller i skolan, lägger vi en popcornkärna i en burk och när den är full poppar vi popcorn och mumsar på! Ni kommer att få hem ett papper som ni kan skriva på när de har läst ut en bok för vi börjar med samlandet nu på studs! </w:t>
      </w:r>
      <w:r w:rsidRPr="00DF1E04">
        <w:rPr>
          <w:rFonts w:ascii="Bookman Old Style" w:hAnsi="Bookman Old Style"/>
        </w:rPr>
        <w:sym w:font="Wingdings" w:char="F04A"/>
      </w:r>
      <w:r w:rsidRPr="00DF1E04">
        <w:rPr>
          <w:rFonts w:ascii="Bookman Old Style" w:hAnsi="Bookman Old Style"/>
        </w:rPr>
        <w:t xml:space="preserve"> Passar på att berömma dem också för att de är duktiga på att komma med konkreta och genom</w:t>
      </w:r>
      <w:r w:rsidR="00DF1E04">
        <w:rPr>
          <w:rFonts w:ascii="Bookman Old Style" w:hAnsi="Bookman Old Style"/>
        </w:rPr>
        <w:t xml:space="preserve">förbara förslag på klassråden! </w:t>
      </w:r>
    </w:p>
    <w:p w:rsidR="00DF1E04" w:rsidRDefault="00DF1E04" w:rsidP="004418AC">
      <w:r w:rsidRPr="004418AC">
        <w:rPr>
          <w:rFonts w:ascii="Bookman Old Style" w:hAnsi="Bookman Old Style"/>
          <w:b/>
          <w:u w:val="single"/>
        </w:rPr>
        <w:t>Mer från f</w:t>
      </w:r>
      <w:r w:rsidR="002D7178" w:rsidRPr="004418AC">
        <w:rPr>
          <w:rFonts w:ascii="Bookman Old Style" w:hAnsi="Bookman Old Style"/>
          <w:b/>
          <w:u w:val="single"/>
        </w:rPr>
        <w:t>örra veckan:</w:t>
      </w:r>
      <w:r w:rsidRPr="004418AC">
        <w:rPr>
          <w:rFonts w:ascii="Bookman Old Style" w:hAnsi="Bookman Old Style"/>
          <w:b/>
          <w:u w:val="single"/>
        </w:rPr>
        <w:br/>
      </w:r>
      <w:r w:rsidR="00594887" w:rsidRPr="00CB2175">
        <w:rPr>
          <w:rFonts w:ascii="Bookman Old Style" w:hAnsi="Bookman Old Style"/>
        </w:rPr>
        <w:t>På</w:t>
      </w:r>
      <w:r w:rsidR="000B36BC" w:rsidRPr="00CB2175">
        <w:rPr>
          <w:rFonts w:ascii="Bookman Old Style" w:hAnsi="Bookman Old Style"/>
        </w:rPr>
        <w:t xml:space="preserve"> idrotten hade vi handbollsövningar så att alla skulle bli säkra med bollen och avslutade med handbollsmatch. Vi </w:t>
      </w:r>
      <w:r w:rsidR="000B36BC" w:rsidRPr="00CB2175">
        <w:rPr>
          <w:rFonts w:ascii="Bookman Old Style" w:hAnsi="Bookman Old Style"/>
          <w:sz w:val="24"/>
          <w:szCs w:val="24"/>
        </w:rPr>
        <w:t>tränar</w:t>
      </w:r>
      <w:r w:rsidR="000B36BC" w:rsidRPr="00CB2175">
        <w:rPr>
          <w:rFonts w:ascii="Bookman Old Style" w:hAnsi="Bookman Old Style"/>
        </w:rPr>
        <w:t xml:space="preserve"> mycket på att alla ska få bollen och få känna sig delaktiga i spelet</w:t>
      </w:r>
      <w:r w:rsidR="000B36BC" w:rsidRPr="00CB2175">
        <w:rPr>
          <w:rFonts w:ascii="Bookman Old Style" w:hAnsi="Bookman Old Style"/>
          <w:i/>
        </w:rPr>
        <w:t xml:space="preserve">. </w:t>
      </w:r>
      <w:r w:rsidRPr="00CB2175">
        <w:rPr>
          <w:rFonts w:ascii="Bookman Old Style" w:hAnsi="Bookman Old Style"/>
        </w:rPr>
        <w:t>De är fantastiskt duktiga på detta</w:t>
      </w:r>
      <w:r w:rsidR="00CB2175" w:rsidRPr="00CB2175">
        <w:rPr>
          <w:rFonts w:ascii="Bookman Old Style" w:hAnsi="Bookman Old Style"/>
        </w:rPr>
        <w:t xml:space="preserve"> och alla ger järnet</w:t>
      </w:r>
      <w:r w:rsidRPr="00CB2175">
        <w:rPr>
          <w:rFonts w:ascii="Bookman Old Style" w:hAnsi="Bookman Old Style"/>
        </w:rPr>
        <w:t xml:space="preserve">! </w:t>
      </w:r>
      <w:r w:rsidR="004418AC" w:rsidRPr="00CB2175">
        <w:rPr>
          <w:rFonts w:ascii="Bookman Old Style" w:hAnsi="Bookman Old Style"/>
        </w:rPr>
        <w:br/>
      </w:r>
      <w:r w:rsidR="00CB2175">
        <w:rPr>
          <w:rFonts w:ascii="Bookman Old Style" w:hAnsi="Bookman Old Style"/>
        </w:rPr>
        <w:br/>
      </w:r>
      <w:r w:rsidR="002D7178" w:rsidRPr="00CB2175">
        <w:rPr>
          <w:rFonts w:ascii="Bookman Old Style" w:hAnsi="Bookman Old Style"/>
        </w:rPr>
        <w:t>I matematik fortsatte de att öva på multiplikationstabellerna. Det är viktigt att de tränar på multiplikationstabellerna en stund varje dag så att de blir säkra på dessa.</w:t>
      </w:r>
      <w:r w:rsidR="004418AC" w:rsidRPr="00CB2175">
        <w:rPr>
          <w:rFonts w:ascii="Bookman Old Style" w:hAnsi="Bookman Old Style"/>
        </w:rPr>
        <w:br/>
      </w:r>
      <w:r w:rsidR="00CB2175">
        <w:rPr>
          <w:rFonts w:ascii="Bookman Old Style" w:hAnsi="Bookman Old Style"/>
        </w:rPr>
        <w:br/>
      </w:r>
      <w:r w:rsidR="002D7178" w:rsidRPr="00CB2175">
        <w:rPr>
          <w:rFonts w:ascii="Bookman Old Style" w:hAnsi="Bookman Old Style"/>
        </w:rPr>
        <w:t>I historia</w:t>
      </w:r>
      <w:r w:rsidR="000B36BC" w:rsidRPr="00CB2175">
        <w:rPr>
          <w:rFonts w:ascii="Bookman Old Style" w:hAnsi="Bookman Old Style"/>
        </w:rPr>
        <w:t xml:space="preserve"> repeterade vi vikingatiden och de hade bra koll på det mesta. Förra tisdagen fick de hem frågor och svar som de </w:t>
      </w:r>
      <w:r w:rsidR="002D7178" w:rsidRPr="00CB2175">
        <w:rPr>
          <w:rFonts w:ascii="Bookman Old Style" w:hAnsi="Bookman Old Style"/>
        </w:rPr>
        <w:t xml:space="preserve">ska träna på tills nu på </w:t>
      </w:r>
      <w:r w:rsidRPr="00CB2175">
        <w:rPr>
          <w:rFonts w:ascii="Bookman Old Style" w:hAnsi="Bookman Old Style"/>
        </w:rPr>
        <w:t>torsd</w:t>
      </w:r>
      <w:r w:rsidR="002D7178" w:rsidRPr="00CB2175">
        <w:rPr>
          <w:rFonts w:ascii="Bookman Old Style" w:hAnsi="Bookman Old Style"/>
        </w:rPr>
        <w:t>ag</w:t>
      </w:r>
      <w:r w:rsidR="000B36BC" w:rsidRPr="00CB2175">
        <w:rPr>
          <w:rFonts w:ascii="Bookman Old Style" w:hAnsi="Bookman Old Style"/>
        </w:rPr>
        <w:t xml:space="preserve"> då det blir skriftligt förhör. </w:t>
      </w:r>
      <w:r w:rsidR="004418AC" w:rsidRPr="00CB2175">
        <w:rPr>
          <w:rFonts w:ascii="Bookman Old Style" w:hAnsi="Bookman Old Style"/>
        </w:rPr>
        <w:t xml:space="preserve">På geografin lärde vi oss om Dalsland! </w:t>
      </w:r>
      <w:r w:rsidR="004418AC" w:rsidRPr="00CB2175">
        <w:rPr>
          <w:rFonts w:ascii="Bookman Old Style" w:hAnsi="Bookman Old Style"/>
        </w:rPr>
        <w:br/>
      </w:r>
      <w:r w:rsidR="00CB2175">
        <w:rPr>
          <w:rFonts w:ascii="Bookman Old Style" w:hAnsi="Bookman Old Style"/>
        </w:rPr>
        <w:br/>
      </w:r>
      <w:r w:rsidR="000B36BC" w:rsidRPr="00CB2175">
        <w:rPr>
          <w:rFonts w:ascii="Bookman Old Style" w:hAnsi="Bookman Old Style"/>
        </w:rPr>
        <w:t xml:space="preserve">Kamratstödjarna visade en film om att säga ifrån och ställde några frågor efteråt. Alla var överens om att: om någon är dum mot din vän, måste du hjälpa den! De är goa mot varandra i klassen! </w:t>
      </w:r>
      <w:r w:rsidR="004418AC" w:rsidRPr="00CB2175">
        <w:rPr>
          <w:rFonts w:ascii="Bookman Old Style" w:hAnsi="Bookman Old Style"/>
        </w:rPr>
        <w:br/>
      </w:r>
      <w:r w:rsidR="00CB2175">
        <w:rPr>
          <w:rFonts w:ascii="Bookman Old Style" w:hAnsi="Bookman Old Style"/>
        </w:rPr>
        <w:br/>
      </w:r>
      <w:r w:rsidR="000B36BC" w:rsidRPr="00CB2175">
        <w:rPr>
          <w:rFonts w:ascii="Bookman Old Style" w:hAnsi="Bookman Old Style"/>
        </w:rPr>
        <w:t xml:space="preserve">I fredags kollade vi på Lilla Aktuellt som vanligt och många har bra koll på vad som händer runt om i världen – kanon! </w:t>
      </w:r>
      <w:r w:rsidRPr="00CB2175">
        <w:t xml:space="preserve">! </w:t>
      </w:r>
      <w:r w:rsidRPr="00CB2175">
        <w:rPr>
          <w:rFonts w:ascii="Bookman Old Style" w:hAnsi="Bookman Old Style"/>
        </w:rPr>
        <w:t>Några hade också nyhetsredovisning och vi fick höra om masskrock, bränder, Mästerkockar och idrottsgalan!</w:t>
      </w:r>
      <w:r>
        <w:t xml:space="preserve"> </w:t>
      </w:r>
    </w:p>
    <w:p w:rsidR="00C6066E" w:rsidRPr="00CB2175" w:rsidRDefault="00C6066E" w:rsidP="00C6066E">
      <w:pPr>
        <w:jc w:val="center"/>
        <w:rPr>
          <w:rFonts w:ascii="Bookman Old Style" w:hAnsi="Bookman Old Style"/>
        </w:rPr>
      </w:pPr>
      <w:r>
        <w:rPr>
          <w:noProof/>
          <w:lang w:eastAsia="sv-SE"/>
        </w:rPr>
        <w:drawing>
          <wp:inline distT="0" distB="0" distL="0" distR="0">
            <wp:extent cx="1004706" cy="1400175"/>
            <wp:effectExtent l="0" t="0" r="5080" b="0"/>
            <wp:docPr id="4" name="Bildobjekt 4" descr="C:\Users\lian\AppData\Local\Microsoft\Windows\Temporary Internet Files\Content.IE5\G3O8DTMS\MC9002153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an\AppData\Local\Microsoft\Windows\Temporary Internet Files\Content.IE5\G3O8DTMS\MC90021530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4706" cy="1400175"/>
                    </a:xfrm>
                    <a:prstGeom prst="rect">
                      <a:avLst/>
                    </a:prstGeom>
                    <a:noFill/>
                    <a:ln>
                      <a:noFill/>
                    </a:ln>
                  </pic:spPr>
                </pic:pic>
              </a:graphicData>
            </a:graphic>
          </wp:inline>
        </w:drawing>
      </w:r>
    </w:p>
    <w:p w:rsidR="002D7178" w:rsidRDefault="002D7178" w:rsidP="000B36BC">
      <w:pPr>
        <w:rPr>
          <w:rFonts w:ascii="Bookman Old Style" w:hAnsi="Bookman Old Style"/>
        </w:rPr>
      </w:pPr>
    </w:p>
    <w:p w:rsidR="004418AC" w:rsidRDefault="002D7178" w:rsidP="004418AC">
      <w:pPr>
        <w:rPr>
          <w:rFonts w:ascii="Bookman Old Style" w:hAnsi="Bookman Old Style"/>
        </w:rPr>
      </w:pPr>
      <w:r w:rsidRPr="003C7E5F">
        <w:rPr>
          <w:rFonts w:ascii="Bookman Old Style" w:hAnsi="Bookman Old Style"/>
          <w:b/>
          <w:sz w:val="24"/>
          <w:szCs w:val="24"/>
        </w:rPr>
        <w:lastRenderedPageBreak/>
        <w:t>Denna vecka:</w:t>
      </w:r>
      <w:r w:rsidR="004418AC">
        <w:rPr>
          <w:rFonts w:ascii="Bookman Old Style" w:hAnsi="Bookman Old Style"/>
          <w:b/>
          <w:sz w:val="24"/>
          <w:szCs w:val="24"/>
        </w:rPr>
        <w:br/>
      </w:r>
      <w:r w:rsidR="004418AC" w:rsidRPr="002D7178">
        <w:rPr>
          <w:rFonts w:ascii="Bookman Old Style" w:hAnsi="Bookman Old Style"/>
        </w:rPr>
        <w:t xml:space="preserve">I veckan </w:t>
      </w:r>
      <w:r w:rsidR="004418AC">
        <w:rPr>
          <w:rFonts w:ascii="Bookman Old Style" w:hAnsi="Bookman Old Style"/>
        </w:rPr>
        <w:t>avslutas</w:t>
      </w:r>
      <w:r w:rsidR="004418AC" w:rsidRPr="002D7178">
        <w:rPr>
          <w:rFonts w:ascii="Bookman Old Style" w:hAnsi="Bookman Old Style"/>
        </w:rPr>
        <w:t xml:space="preserve"> arbetet med vikingatiden och </w:t>
      </w:r>
      <w:r w:rsidR="004418AC">
        <w:rPr>
          <w:rFonts w:ascii="Bookman Old Style" w:hAnsi="Bookman Old Style"/>
        </w:rPr>
        <w:t xml:space="preserve">de kommer att få ta hem sin vikingabok och sitt skepp. </w:t>
      </w:r>
      <w:r w:rsidR="004418AC" w:rsidRPr="002D7178">
        <w:rPr>
          <w:rFonts w:ascii="Bookman Old Style" w:hAnsi="Bookman Old Style"/>
        </w:rPr>
        <w:t>Ta gärna med en tom glassburk eller dyl</w:t>
      </w:r>
      <w:r w:rsidR="004418AC">
        <w:rPr>
          <w:rFonts w:ascii="Bookman Old Style" w:hAnsi="Bookman Old Style"/>
        </w:rPr>
        <w:t>.</w:t>
      </w:r>
      <w:r w:rsidR="004418AC" w:rsidRPr="002D7178">
        <w:rPr>
          <w:rFonts w:ascii="Bookman Old Style" w:hAnsi="Bookman Old Style"/>
        </w:rPr>
        <w:t xml:space="preserve"> för att ta hem skeppet i. </w:t>
      </w:r>
      <w:r w:rsidR="00DC5334">
        <w:rPr>
          <w:rFonts w:ascii="Bookman Old Style" w:hAnsi="Bookman Old Style"/>
        </w:rPr>
        <w:t xml:space="preserve">På geografin lär vi oss om Värmland och på svenskan jobbar vi med våra författare och dubbelteckning mm. </w:t>
      </w:r>
      <w:bookmarkStart w:id="0" w:name="_GoBack"/>
      <w:bookmarkEnd w:id="0"/>
    </w:p>
    <w:p w:rsidR="004418AC" w:rsidRDefault="004418AC" w:rsidP="004418AC">
      <w:pPr>
        <w:spacing w:line="240" w:lineRule="auto"/>
        <w:rPr>
          <w:rFonts w:ascii="Bookman Old Style" w:hAnsi="Bookman Old Style"/>
        </w:rPr>
      </w:pPr>
      <w:r>
        <w:rPr>
          <w:rFonts w:ascii="Bookman Old Style" w:hAnsi="Bookman Old Style"/>
        </w:rPr>
        <w:t>På idrotten kommer e</w:t>
      </w:r>
      <w:r w:rsidRPr="002D7178">
        <w:rPr>
          <w:rFonts w:ascii="Bookman Old Style" w:hAnsi="Bookman Old Style"/>
        </w:rPr>
        <w:t>leverna från och med denna vecka att få möjligheten att träna på att planera och leda en aktivitet för sina klasskamrater. De får välja på en uppvärmning eller en avslutning och har 15 minuter till sitt förfogande. De kommer att få göra en skriftlig planering och utvärdering. Många ser fram emot detta!</w:t>
      </w:r>
    </w:p>
    <w:p w:rsidR="00CB2175" w:rsidRPr="00CB2175" w:rsidRDefault="00CB2175" w:rsidP="00CB2175">
      <w:pPr>
        <w:rPr>
          <w:rFonts w:ascii="Bookman Old Style" w:hAnsi="Bookman Old Style"/>
        </w:rPr>
      </w:pPr>
      <w:r w:rsidRPr="00CB2175">
        <w:rPr>
          <w:rFonts w:ascii="Bookman Old Style" w:hAnsi="Bookman Old Style"/>
        </w:rPr>
        <w:t xml:space="preserve">Vi har pratat igen om studieteknik och eleverna har fått delge varandra hur de gör när de pluggar och hur de lär sig bäst. Vi har pratat mycket om att det bästa är att plugga lite varje dag istället för att göra allt kvällen innan. Under veckan kommer de att få göra varsin läxbok/kalender som alltid ska ligga i väskan. Varje måndag kommer vi att skriva in veckans läxor och aktiviteter. </w:t>
      </w:r>
    </w:p>
    <w:p w:rsidR="004418AC" w:rsidRPr="003C7E5F" w:rsidRDefault="004418AC" w:rsidP="000B36BC">
      <w:pPr>
        <w:rPr>
          <w:rFonts w:ascii="Bookman Old Style" w:hAnsi="Bookman Old Style"/>
          <w:b/>
          <w:sz w:val="24"/>
          <w:szCs w:val="24"/>
        </w:rPr>
      </w:pPr>
      <w:r w:rsidRPr="00CB2175">
        <w:rPr>
          <w:rFonts w:ascii="Bookman Old Style" w:hAnsi="Bookman Old Style"/>
          <w:b/>
          <w:i/>
          <w:sz w:val="28"/>
          <w:szCs w:val="28"/>
        </w:rPr>
        <w:t xml:space="preserve">Det har blivit några ändringar i schemat </w:t>
      </w:r>
      <w:proofErr w:type="spellStart"/>
      <w:r w:rsidRPr="00CB2175">
        <w:rPr>
          <w:rFonts w:ascii="Bookman Old Style" w:hAnsi="Bookman Old Style"/>
          <w:b/>
          <w:i/>
          <w:sz w:val="28"/>
          <w:szCs w:val="28"/>
        </w:rPr>
        <w:t>pga</w:t>
      </w:r>
      <w:proofErr w:type="spellEnd"/>
      <w:r w:rsidRPr="00CB2175">
        <w:rPr>
          <w:rFonts w:ascii="Bookman Old Style" w:hAnsi="Bookman Old Style"/>
          <w:b/>
          <w:i/>
          <w:sz w:val="28"/>
          <w:szCs w:val="28"/>
        </w:rPr>
        <w:t xml:space="preserve"> att vi blev tvungna att byta slöjdtid. Nytt schema kommer hem inom kort. Det blir två ändringar av sluttiden och numera går de till 14:30 på tisdagar och 13:20 på onsdagar. </w:t>
      </w:r>
    </w:p>
    <w:tbl>
      <w:tblPr>
        <w:tblStyle w:val="Tabellrutnt"/>
        <w:tblW w:w="0" w:type="auto"/>
        <w:tblLook w:val="04A0" w:firstRow="1" w:lastRow="0" w:firstColumn="1" w:lastColumn="0" w:noHBand="0" w:noVBand="1"/>
      </w:tblPr>
      <w:tblGrid>
        <w:gridCol w:w="3070"/>
        <w:gridCol w:w="3071"/>
        <w:gridCol w:w="3071"/>
      </w:tblGrid>
      <w:tr w:rsidR="002D7178" w:rsidTr="002D7178">
        <w:tc>
          <w:tcPr>
            <w:tcW w:w="3070" w:type="dxa"/>
          </w:tcPr>
          <w:p w:rsidR="002D7178" w:rsidRDefault="002D7178" w:rsidP="000B36BC">
            <w:pPr>
              <w:rPr>
                <w:rFonts w:ascii="Bookman Old Style" w:hAnsi="Bookman Old Style"/>
                <w:b/>
              </w:rPr>
            </w:pPr>
            <w:r>
              <w:rPr>
                <w:rFonts w:ascii="Bookman Old Style" w:hAnsi="Bookman Old Style"/>
                <w:b/>
              </w:rPr>
              <w:t>Dag</w:t>
            </w:r>
          </w:p>
        </w:tc>
        <w:tc>
          <w:tcPr>
            <w:tcW w:w="3071" w:type="dxa"/>
          </w:tcPr>
          <w:p w:rsidR="002D7178" w:rsidRDefault="002D7178" w:rsidP="000B36BC">
            <w:pPr>
              <w:rPr>
                <w:rFonts w:ascii="Bookman Old Style" w:hAnsi="Bookman Old Style"/>
                <w:b/>
              </w:rPr>
            </w:pPr>
            <w:r>
              <w:rPr>
                <w:rFonts w:ascii="Bookman Old Style" w:hAnsi="Bookman Old Style"/>
                <w:b/>
              </w:rPr>
              <w:t>Aktivitet</w:t>
            </w:r>
          </w:p>
        </w:tc>
        <w:tc>
          <w:tcPr>
            <w:tcW w:w="3071" w:type="dxa"/>
          </w:tcPr>
          <w:p w:rsidR="002D7178" w:rsidRDefault="002D7178" w:rsidP="000B36BC">
            <w:pPr>
              <w:rPr>
                <w:rFonts w:ascii="Bookman Old Style" w:hAnsi="Bookman Old Style"/>
                <w:b/>
              </w:rPr>
            </w:pPr>
            <w:r>
              <w:rPr>
                <w:rFonts w:ascii="Bookman Old Style" w:hAnsi="Bookman Old Style"/>
                <w:b/>
              </w:rPr>
              <w:t>Läxa</w:t>
            </w:r>
          </w:p>
        </w:tc>
      </w:tr>
      <w:tr w:rsidR="002D7178" w:rsidTr="002D7178">
        <w:tc>
          <w:tcPr>
            <w:tcW w:w="3070" w:type="dxa"/>
          </w:tcPr>
          <w:p w:rsidR="002D7178" w:rsidRPr="002D7178" w:rsidRDefault="002D7178" w:rsidP="000B36BC">
            <w:pPr>
              <w:rPr>
                <w:rFonts w:ascii="Bookman Old Style" w:hAnsi="Bookman Old Style"/>
              </w:rPr>
            </w:pPr>
            <w:r>
              <w:rPr>
                <w:rFonts w:ascii="Bookman Old Style" w:hAnsi="Bookman Old Style"/>
              </w:rPr>
              <w:t>Tisdag</w:t>
            </w:r>
          </w:p>
        </w:tc>
        <w:tc>
          <w:tcPr>
            <w:tcW w:w="3071" w:type="dxa"/>
          </w:tcPr>
          <w:p w:rsidR="002D7178" w:rsidRDefault="002D7178" w:rsidP="000B36BC">
            <w:pPr>
              <w:rPr>
                <w:rFonts w:ascii="Bookman Old Style" w:hAnsi="Bookman Old Style"/>
                <w:b/>
              </w:rPr>
            </w:pPr>
          </w:p>
        </w:tc>
        <w:tc>
          <w:tcPr>
            <w:tcW w:w="3071" w:type="dxa"/>
          </w:tcPr>
          <w:p w:rsidR="002D7178" w:rsidRPr="00F72A15" w:rsidRDefault="00F72A15" w:rsidP="000B36BC">
            <w:pPr>
              <w:rPr>
                <w:rFonts w:ascii="Bookman Old Style" w:hAnsi="Bookman Old Style"/>
              </w:rPr>
            </w:pPr>
            <w:r>
              <w:rPr>
                <w:rFonts w:ascii="Bookman Old Style" w:hAnsi="Bookman Old Style"/>
              </w:rPr>
              <w:t xml:space="preserve">4A+B: </w:t>
            </w:r>
            <w:proofErr w:type="spellStart"/>
            <w:proofErr w:type="gramStart"/>
            <w:r>
              <w:rPr>
                <w:rFonts w:ascii="Bookman Old Style" w:hAnsi="Bookman Old Style"/>
              </w:rPr>
              <w:t>Rättstavning</w:t>
            </w:r>
            <w:r w:rsidR="00CB2175">
              <w:rPr>
                <w:rFonts w:ascii="Bookman Old Style" w:hAnsi="Bookman Old Style"/>
              </w:rPr>
              <w:t>:Ng-ljudet</w:t>
            </w:r>
            <w:proofErr w:type="spellEnd"/>
            <w:proofErr w:type="gramEnd"/>
          </w:p>
        </w:tc>
      </w:tr>
      <w:tr w:rsidR="002D7178" w:rsidTr="002D7178">
        <w:tc>
          <w:tcPr>
            <w:tcW w:w="3070" w:type="dxa"/>
          </w:tcPr>
          <w:p w:rsidR="002D7178" w:rsidRPr="002D7178" w:rsidRDefault="002D7178" w:rsidP="000B36BC">
            <w:pPr>
              <w:rPr>
                <w:rFonts w:ascii="Bookman Old Style" w:hAnsi="Bookman Old Style"/>
              </w:rPr>
            </w:pPr>
            <w:r>
              <w:rPr>
                <w:rFonts w:ascii="Bookman Old Style" w:hAnsi="Bookman Old Style"/>
              </w:rPr>
              <w:t>Onsdag</w:t>
            </w:r>
          </w:p>
        </w:tc>
        <w:tc>
          <w:tcPr>
            <w:tcW w:w="3071" w:type="dxa"/>
          </w:tcPr>
          <w:p w:rsidR="002D7178" w:rsidRDefault="002D7178" w:rsidP="000B36BC">
            <w:pPr>
              <w:rPr>
                <w:rFonts w:ascii="Bookman Old Style" w:hAnsi="Bookman Old Style"/>
                <w:b/>
              </w:rPr>
            </w:pPr>
          </w:p>
        </w:tc>
        <w:tc>
          <w:tcPr>
            <w:tcW w:w="3071" w:type="dxa"/>
          </w:tcPr>
          <w:p w:rsidR="002D7178" w:rsidRPr="00F72A15" w:rsidRDefault="00F72A15" w:rsidP="000B36BC">
            <w:pPr>
              <w:rPr>
                <w:rFonts w:ascii="Bookman Old Style" w:hAnsi="Bookman Old Style"/>
                <w:lang w:val="en-US"/>
              </w:rPr>
            </w:pPr>
            <w:r w:rsidRPr="00F72A15">
              <w:rPr>
                <w:rFonts w:ascii="Bookman Old Style" w:hAnsi="Bookman Old Style"/>
                <w:lang w:val="en-US"/>
              </w:rPr>
              <w:t xml:space="preserve">4B: </w:t>
            </w:r>
            <w:proofErr w:type="spellStart"/>
            <w:r w:rsidRPr="00F72A15">
              <w:rPr>
                <w:rFonts w:ascii="Bookman Old Style" w:hAnsi="Bookman Old Style"/>
                <w:lang w:val="en-US"/>
              </w:rPr>
              <w:t>Engelska</w:t>
            </w:r>
            <w:proofErr w:type="spellEnd"/>
            <w:r w:rsidRPr="00F72A15">
              <w:rPr>
                <w:rFonts w:ascii="Bookman Old Style" w:hAnsi="Bookman Old Style"/>
                <w:lang w:val="en-US"/>
              </w:rPr>
              <w:t xml:space="preserve">: </w:t>
            </w:r>
            <w:r w:rsidR="002D7178" w:rsidRPr="00F72A15">
              <w:rPr>
                <w:rFonts w:ascii="Bookman Old Style" w:hAnsi="Bookman Old Style"/>
                <w:i/>
                <w:lang w:val="en-US"/>
              </w:rPr>
              <w:t>Flags around the world</w:t>
            </w:r>
          </w:p>
          <w:p w:rsidR="002D7178" w:rsidRPr="002D7178" w:rsidRDefault="002D7178" w:rsidP="000B36BC">
            <w:pPr>
              <w:rPr>
                <w:rFonts w:ascii="Bookman Old Style" w:hAnsi="Bookman Old Style"/>
              </w:rPr>
            </w:pPr>
            <w:r w:rsidRPr="002D7178">
              <w:rPr>
                <w:rFonts w:ascii="Bookman Old Style" w:hAnsi="Bookman Old Style"/>
              </w:rPr>
              <w:t>Text och glosor</w:t>
            </w:r>
          </w:p>
          <w:p w:rsidR="002D7178" w:rsidRDefault="002D7178" w:rsidP="000B36BC">
            <w:pPr>
              <w:rPr>
                <w:rFonts w:ascii="Bookman Old Style" w:hAnsi="Bookman Old Style"/>
              </w:rPr>
            </w:pPr>
            <w:r w:rsidRPr="002D7178">
              <w:rPr>
                <w:rFonts w:ascii="Bookman Old Style" w:hAnsi="Bookman Old Style"/>
              </w:rPr>
              <w:t>Obestämda artikeln (an)</w:t>
            </w:r>
          </w:p>
          <w:p w:rsidR="00F72A15" w:rsidRDefault="00F72A15" w:rsidP="000B36BC">
            <w:pPr>
              <w:rPr>
                <w:rFonts w:ascii="Bookman Old Style" w:hAnsi="Bookman Old Style"/>
                <w:b/>
              </w:rPr>
            </w:pPr>
            <w:r>
              <w:rPr>
                <w:rFonts w:ascii="Bookman Old Style" w:hAnsi="Bookman Old Style"/>
              </w:rPr>
              <w:t>4A: Vikingatiden (frågor)</w:t>
            </w:r>
          </w:p>
        </w:tc>
      </w:tr>
      <w:tr w:rsidR="002D7178" w:rsidTr="002D7178">
        <w:tc>
          <w:tcPr>
            <w:tcW w:w="3070" w:type="dxa"/>
          </w:tcPr>
          <w:p w:rsidR="002D7178" w:rsidRPr="00F72A15" w:rsidRDefault="00F72A15" w:rsidP="000B36BC">
            <w:pPr>
              <w:rPr>
                <w:rFonts w:ascii="Bookman Old Style" w:hAnsi="Bookman Old Style"/>
              </w:rPr>
            </w:pPr>
            <w:r>
              <w:rPr>
                <w:rFonts w:ascii="Bookman Old Style" w:hAnsi="Bookman Old Style"/>
              </w:rPr>
              <w:t>Torsdag</w:t>
            </w:r>
          </w:p>
        </w:tc>
        <w:tc>
          <w:tcPr>
            <w:tcW w:w="3071" w:type="dxa"/>
          </w:tcPr>
          <w:p w:rsidR="002D7178" w:rsidRPr="00F72A15" w:rsidRDefault="00F72A15" w:rsidP="000B36BC">
            <w:pPr>
              <w:rPr>
                <w:rFonts w:ascii="Bookman Old Style" w:hAnsi="Bookman Old Style"/>
              </w:rPr>
            </w:pPr>
            <w:r>
              <w:rPr>
                <w:rFonts w:ascii="Bookman Old Style" w:hAnsi="Bookman Old Style"/>
              </w:rPr>
              <w:t>4B: Idrott</w:t>
            </w:r>
          </w:p>
        </w:tc>
        <w:tc>
          <w:tcPr>
            <w:tcW w:w="3071" w:type="dxa"/>
          </w:tcPr>
          <w:p w:rsidR="002D7178" w:rsidRDefault="00F72A15" w:rsidP="000B36BC">
            <w:pPr>
              <w:rPr>
                <w:rFonts w:ascii="Bookman Old Style" w:hAnsi="Bookman Old Style"/>
              </w:rPr>
            </w:pPr>
            <w:r>
              <w:rPr>
                <w:rFonts w:ascii="Bookman Old Style" w:hAnsi="Bookman Old Style"/>
              </w:rPr>
              <w:t>4A: Engelska (se ovan)</w:t>
            </w:r>
          </w:p>
          <w:p w:rsidR="00F72A15" w:rsidRPr="00F72A15" w:rsidRDefault="00F72A15" w:rsidP="000B36BC">
            <w:pPr>
              <w:rPr>
                <w:rFonts w:ascii="Bookman Old Style" w:hAnsi="Bookman Old Style"/>
              </w:rPr>
            </w:pPr>
            <w:r>
              <w:rPr>
                <w:rFonts w:ascii="Bookman Old Style" w:hAnsi="Bookman Old Style"/>
              </w:rPr>
              <w:t>4B: Vikingatiden (frågor)</w:t>
            </w:r>
          </w:p>
        </w:tc>
      </w:tr>
      <w:tr w:rsidR="002D7178" w:rsidTr="002D7178">
        <w:tc>
          <w:tcPr>
            <w:tcW w:w="3070" w:type="dxa"/>
          </w:tcPr>
          <w:p w:rsidR="002D7178" w:rsidRPr="00F72A15" w:rsidRDefault="00F72A15" w:rsidP="000B36BC">
            <w:pPr>
              <w:rPr>
                <w:rFonts w:ascii="Bookman Old Style" w:hAnsi="Bookman Old Style"/>
              </w:rPr>
            </w:pPr>
            <w:r>
              <w:rPr>
                <w:rFonts w:ascii="Bookman Old Style" w:hAnsi="Bookman Old Style"/>
              </w:rPr>
              <w:t>Fredag</w:t>
            </w:r>
          </w:p>
        </w:tc>
        <w:tc>
          <w:tcPr>
            <w:tcW w:w="3071" w:type="dxa"/>
          </w:tcPr>
          <w:p w:rsidR="002D7178" w:rsidRPr="00F72A15" w:rsidRDefault="00F72A15" w:rsidP="000B36BC">
            <w:pPr>
              <w:rPr>
                <w:rFonts w:ascii="Bookman Old Style" w:hAnsi="Bookman Old Style"/>
              </w:rPr>
            </w:pPr>
            <w:r>
              <w:rPr>
                <w:rFonts w:ascii="Bookman Old Style" w:hAnsi="Bookman Old Style"/>
              </w:rPr>
              <w:t>4A: Idrott</w:t>
            </w:r>
          </w:p>
        </w:tc>
        <w:tc>
          <w:tcPr>
            <w:tcW w:w="3071" w:type="dxa"/>
          </w:tcPr>
          <w:p w:rsidR="002D7178" w:rsidRDefault="00F72A15" w:rsidP="000B36BC">
            <w:pPr>
              <w:rPr>
                <w:rFonts w:ascii="Bookman Old Style" w:hAnsi="Bookman Old Style"/>
              </w:rPr>
            </w:pPr>
            <w:r>
              <w:rPr>
                <w:rFonts w:ascii="Bookman Old Style" w:hAnsi="Bookman Old Style"/>
              </w:rPr>
              <w:t>4A+B: Veckans nyheter</w:t>
            </w:r>
          </w:p>
          <w:p w:rsidR="00CB2175" w:rsidRPr="00F72A15" w:rsidRDefault="00CB2175" w:rsidP="000B36BC">
            <w:pPr>
              <w:rPr>
                <w:rFonts w:ascii="Bookman Old Style" w:hAnsi="Bookman Old Style"/>
              </w:rPr>
            </w:pPr>
            <w:r>
              <w:rPr>
                <w:rFonts w:ascii="Bookman Old Style" w:hAnsi="Bookman Old Style"/>
              </w:rPr>
              <w:t xml:space="preserve">4B: </w:t>
            </w:r>
            <w:proofErr w:type="spellStart"/>
            <w:r>
              <w:rPr>
                <w:rFonts w:ascii="Bookman Old Style" w:hAnsi="Bookman Old Style"/>
              </w:rPr>
              <w:t>Läsläxa</w:t>
            </w:r>
            <w:proofErr w:type="spellEnd"/>
          </w:p>
        </w:tc>
      </w:tr>
      <w:tr w:rsidR="002D7178" w:rsidTr="002D7178">
        <w:tc>
          <w:tcPr>
            <w:tcW w:w="3070" w:type="dxa"/>
          </w:tcPr>
          <w:p w:rsidR="002D7178" w:rsidRPr="00F72A15" w:rsidRDefault="00F72A15" w:rsidP="000B36BC">
            <w:pPr>
              <w:rPr>
                <w:rFonts w:ascii="Bookman Old Style" w:hAnsi="Bookman Old Style"/>
              </w:rPr>
            </w:pPr>
            <w:r>
              <w:rPr>
                <w:rFonts w:ascii="Bookman Old Style" w:hAnsi="Bookman Old Style"/>
              </w:rPr>
              <w:t>Måndag</w:t>
            </w:r>
          </w:p>
        </w:tc>
        <w:tc>
          <w:tcPr>
            <w:tcW w:w="3071" w:type="dxa"/>
          </w:tcPr>
          <w:p w:rsidR="002D7178" w:rsidRDefault="002D7178" w:rsidP="000B36BC">
            <w:pPr>
              <w:rPr>
                <w:rFonts w:ascii="Bookman Old Style" w:hAnsi="Bookman Old Style"/>
                <w:b/>
              </w:rPr>
            </w:pPr>
          </w:p>
        </w:tc>
        <w:tc>
          <w:tcPr>
            <w:tcW w:w="3071" w:type="dxa"/>
          </w:tcPr>
          <w:p w:rsidR="002D7178" w:rsidRDefault="002D7178" w:rsidP="000B36BC">
            <w:pPr>
              <w:rPr>
                <w:rFonts w:ascii="Bookman Old Style" w:hAnsi="Bookman Old Style"/>
                <w:b/>
              </w:rPr>
            </w:pPr>
          </w:p>
        </w:tc>
      </w:tr>
      <w:tr w:rsidR="00CB2175" w:rsidTr="002D7178">
        <w:tc>
          <w:tcPr>
            <w:tcW w:w="3070" w:type="dxa"/>
          </w:tcPr>
          <w:p w:rsidR="00CB2175" w:rsidRDefault="00CB2175" w:rsidP="000B36BC">
            <w:pPr>
              <w:rPr>
                <w:rFonts w:ascii="Bookman Old Style" w:hAnsi="Bookman Old Style"/>
              </w:rPr>
            </w:pPr>
            <w:r>
              <w:rPr>
                <w:rFonts w:ascii="Bookman Old Style" w:hAnsi="Bookman Old Style"/>
              </w:rPr>
              <w:t>Tisdag</w:t>
            </w:r>
          </w:p>
        </w:tc>
        <w:tc>
          <w:tcPr>
            <w:tcW w:w="3071" w:type="dxa"/>
          </w:tcPr>
          <w:p w:rsidR="00CB2175" w:rsidRDefault="00CB2175" w:rsidP="000B36BC">
            <w:pPr>
              <w:rPr>
                <w:rFonts w:ascii="Bookman Old Style" w:hAnsi="Bookman Old Style"/>
                <w:b/>
              </w:rPr>
            </w:pPr>
          </w:p>
        </w:tc>
        <w:tc>
          <w:tcPr>
            <w:tcW w:w="3071" w:type="dxa"/>
          </w:tcPr>
          <w:p w:rsidR="00CB2175" w:rsidRPr="00CB2175" w:rsidRDefault="00CB2175" w:rsidP="000B36BC">
            <w:pPr>
              <w:rPr>
                <w:rFonts w:ascii="Bookman Old Style" w:hAnsi="Bookman Old Style"/>
              </w:rPr>
            </w:pPr>
            <w:r>
              <w:rPr>
                <w:rFonts w:ascii="Bookman Old Style" w:hAnsi="Bookman Old Style"/>
              </w:rPr>
              <w:t>4A+B: Rättstavning: Dubbelteckning</w:t>
            </w:r>
          </w:p>
        </w:tc>
      </w:tr>
    </w:tbl>
    <w:p w:rsidR="002D7178" w:rsidRPr="002D7178" w:rsidRDefault="002D7178" w:rsidP="000B36BC">
      <w:pPr>
        <w:rPr>
          <w:rFonts w:ascii="Bookman Old Style" w:hAnsi="Bookman Old Style"/>
          <w:b/>
        </w:rPr>
      </w:pPr>
    </w:p>
    <w:p w:rsidR="000B36BC" w:rsidRPr="002D7178" w:rsidRDefault="003C7E5F" w:rsidP="000B36BC">
      <w:pPr>
        <w:rPr>
          <w:rFonts w:ascii="Bookman Old Style" w:hAnsi="Bookman Old Style"/>
        </w:rPr>
      </w:pPr>
      <w:r w:rsidRPr="002072EF">
        <w:rPr>
          <w:rFonts w:ascii="Bookman Old Style" w:hAnsi="Bookman Old Style"/>
          <w:b/>
        </w:rPr>
        <w:t>OBS!</w:t>
      </w:r>
      <w:r>
        <w:rPr>
          <w:rFonts w:ascii="Bookman Old Style" w:hAnsi="Bookman Old Style"/>
        </w:rPr>
        <w:t xml:space="preserve"> I tidigare veckobrev har vi informerat om att föräldramötet är tisdagen den 5/2. Detta blir flyttat till </w:t>
      </w:r>
      <w:r w:rsidRPr="003C7E5F">
        <w:rPr>
          <w:rFonts w:ascii="Bookman Old Style" w:hAnsi="Bookman Old Style"/>
          <w:b/>
        </w:rPr>
        <w:t>måndagen den 4/2</w:t>
      </w:r>
      <w:r>
        <w:rPr>
          <w:rFonts w:ascii="Bookman Old Style" w:hAnsi="Bookman Old Style"/>
        </w:rPr>
        <w:t xml:space="preserve"> istället. Anledningen till detta är att Linda T kommer att vara sjukskriven en tid efter en planerad fotoperation. Hon hoppas på att vara tillbaka måndagen efter sportlovet.</w:t>
      </w:r>
    </w:p>
    <w:p w:rsidR="00771670" w:rsidRPr="002072EF" w:rsidRDefault="002072EF" w:rsidP="002072EF">
      <w:pPr>
        <w:jc w:val="center"/>
        <w:rPr>
          <w:rFonts w:ascii="French Script MT" w:hAnsi="French Script MT"/>
          <w:sz w:val="44"/>
          <w:szCs w:val="44"/>
        </w:rPr>
      </w:pPr>
      <w:r w:rsidRPr="002072EF">
        <w:rPr>
          <w:rFonts w:ascii="French Script MT" w:hAnsi="French Script MT"/>
          <w:sz w:val="44"/>
          <w:szCs w:val="44"/>
        </w:rPr>
        <w:t>Hälsningar</w:t>
      </w:r>
    </w:p>
    <w:p w:rsidR="002072EF" w:rsidRPr="002072EF" w:rsidRDefault="002072EF" w:rsidP="002072EF">
      <w:pPr>
        <w:jc w:val="center"/>
        <w:rPr>
          <w:rFonts w:ascii="French Script MT" w:hAnsi="French Script MT"/>
          <w:sz w:val="44"/>
          <w:szCs w:val="44"/>
        </w:rPr>
      </w:pPr>
      <w:r w:rsidRPr="002072EF">
        <w:rPr>
          <w:rFonts w:ascii="French Script MT" w:hAnsi="French Script MT"/>
          <w:sz w:val="44"/>
          <w:szCs w:val="44"/>
        </w:rPr>
        <w:t>Linda, Linda, Micke, Kristina och Tina</w:t>
      </w:r>
    </w:p>
    <w:sectPr w:rsidR="002072EF" w:rsidRPr="002072E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42" w:rsidRDefault="002F2342" w:rsidP="00DF1E04">
      <w:pPr>
        <w:spacing w:after="0" w:line="240" w:lineRule="auto"/>
      </w:pPr>
      <w:r>
        <w:separator/>
      </w:r>
    </w:p>
  </w:endnote>
  <w:endnote w:type="continuationSeparator" w:id="0">
    <w:p w:rsidR="002F2342" w:rsidRDefault="002F2342" w:rsidP="00DF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42" w:rsidRDefault="002F2342" w:rsidP="00DF1E04">
      <w:pPr>
        <w:spacing w:after="0" w:line="240" w:lineRule="auto"/>
      </w:pPr>
      <w:r>
        <w:separator/>
      </w:r>
    </w:p>
  </w:footnote>
  <w:footnote w:type="continuationSeparator" w:id="0">
    <w:p w:rsidR="002F2342" w:rsidRDefault="002F2342" w:rsidP="00DF1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04" w:rsidRPr="00DF1E04" w:rsidRDefault="00DF1E04" w:rsidP="00DF1E04">
    <w:pPr>
      <w:pStyle w:val="Rubrik"/>
      <w:jc w:val="center"/>
      <w:rPr>
        <w:i/>
        <w:iCs/>
        <w:color w:val="808080" w:themeColor="text1" w:themeTint="7F"/>
        <w:sz w:val="28"/>
        <w:szCs w:val="28"/>
      </w:rPr>
    </w:pPr>
    <w:r>
      <w:rPr>
        <w:rStyle w:val="Diskretbetoning"/>
        <w:sz w:val="28"/>
        <w:szCs w:val="28"/>
      </w:rPr>
      <w:t>Vecka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BC"/>
    <w:rsid w:val="00001A2C"/>
    <w:rsid w:val="0001212F"/>
    <w:rsid w:val="0001784F"/>
    <w:rsid w:val="00017E8E"/>
    <w:rsid w:val="00020579"/>
    <w:rsid w:val="00020ACF"/>
    <w:rsid w:val="00032A9E"/>
    <w:rsid w:val="00040539"/>
    <w:rsid w:val="00042F05"/>
    <w:rsid w:val="00044FEA"/>
    <w:rsid w:val="000571A5"/>
    <w:rsid w:val="00071258"/>
    <w:rsid w:val="00072A04"/>
    <w:rsid w:val="00075BB0"/>
    <w:rsid w:val="000853CB"/>
    <w:rsid w:val="000862B3"/>
    <w:rsid w:val="000A45F8"/>
    <w:rsid w:val="000B13D8"/>
    <w:rsid w:val="000B36BC"/>
    <w:rsid w:val="000C40F4"/>
    <w:rsid w:val="000C49B0"/>
    <w:rsid w:val="000C679C"/>
    <w:rsid w:val="000C69AC"/>
    <w:rsid w:val="000D2DE2"/>
    <w:rsid w:val="000D316C"/>
    <w:rsid w:val="000D5FA8"/>
    <w:rsid w:val="000D614D"/>
    <w:rsid w:val="000D6958"/>
    <w:rsid w:val="000E035A"/>
    <w:rsid w:val="000F045D"/>
    <w:rsid w:val="000F0DCF"/>
    <w:rsid w:val="000F197A"/>
    <w:rsid w:val="0010065B"/>
    <w:rsid w:val="001024CF"/>
    <w:rsid w:val="00103FF7"/>
    <w:rsid w:val="00116296"/>
    <w:rsid w:val="00117E92"/>
    <w:rsid w:val="001313C6"/>
    <w:rsid w:val="00133561"/>
    <w:rsid w:val="0013370B"/>
    <w:rsid w:val="00134E87"/>
    <w:rsid w:val="001459AD"/>
    <w:rsid w:val="0016054E"/>
    <w:rsid w:val="00161193"/>
    <w:rsid w:val="001622ED"/>
    <w:rsid w:val="001644C5"/>
    <w:rsid w:val="00165647"/>
    <w:rsid w:val="00185217"/>
    <w:rsid w:val="001926CD"/>
    <w:rsid w:val="001A1946"/>
    <w:rsid w:val="001A267A"/>
    <w:rsid w:val="001B2D05"/>
    <w:rsid w:val="001C008B"/>
    <w:rsid w:val="001D074B"/>
    <w:rsid w:val="001D40CA"/>
    <w:rsid w:val="001D551C"/>
    <w:rsid w:val="001D6357"/>
    <w:rsid w:val="001E30CD"/>
    <w:rsid w:val="001E6CBF"/>
    <w:rsid w:val="001F311F"/>
    <w:rsid w:val="002072EF"/>
    <w:rsid w:val="00211739"/>
    <w:rsid w:val="00213CE2"/>
    <w:rsid w:val="00215958"/>
    <w:rsid w:val="00223E09"/>
    <w:rsid w:val="00235BC0"/>
    <w:rsid w:val="002529F6"/>
    <w:rsid w:val="00252B2A"/>
    <w:rsid w:val="00260FBC"/>
    <w:rsid w:val="0026513F"/>
    <w:rsid w:val="00274166"/>
    <w:rsid w:val="00274728"/>
    <w:rsid w:val="00275C04"/>
    <w:rsid w:val="002815FE"/>
    <w:rsid w:val="00283D46"/>
    <w:rsid w:val="002868DE"/>
    <w:rsid w:val="002908EF"/>
    <w:rsid w:val="00292967"/>
    <w:rsid w:val="002A0310"/>
    <w:rsid w:val="002A0916"/>
    <w:rsid w:val="002A4CE6"/>
    <w:rsid w:val="002A7099"/>
    <w:rsid w:val="002B2218"/>
    <w:rsid w:val="002B4ED5"/>
    <w:rsid w:val="002C79AD"/>
    <w:rsid w:val="002D7178"/>
    <w:rsid w:val="002E48F6"/>
    <w:rsid w:val="002E4F53"/>
    <w:rsid w:val="002E5AC7"/>
    <w:rsid w:val="002F2342"/>
    <w:rsid w:val="002F28C3"/>
    <w:rsid w:val="002F7A37"/>
    <w:rsid w:val="00306414"/>
    <w:rsid w:val="003354A8"/>
    <w:rsid w:val="00336B54"/>
    <w:rsid w:val="00351654"/>
    <w:rsid w:val="003604DB"/>
    <w:rsid w:val="003657EE"/>
    <w:rsid w:val="00374D1F"/>
    <w:rsid w:val="003765AA"/>
    <w:rsid w:val="00381513"/>
    <w:rsid w:val="003835EE"/>
    <w:rsid w:val="00386E77"/>
    <w:rsid w:val="00395BD4"/>
    <w:rsid w:val="00396D9F"/>
    <w:rsid w:val="00396FE0"/>
    <w:rsid w:val="003C59E7"/>
    <w:rsid w:val="003C7E5F"/>
    <w:rsid w:val="003E472D"/>
    <w:rsid w:val="003F0497"/>
    <w:rsid w:val="003F6E20"/>
    <w:rsid w:val="00403F04"/>
    <w:rsid w:val="00411B6E"/>
    <w:rsid w:val="00426E95"/>
    <w:rsid w:val="00431EF4"/>
    <w:rsid w:val="00436678"/>
    <w:rsid w:val="004418AC"/>
    <w:rsid w:val="00446C94"/>
    <w:rsid w:val="0045372B"/>
    <w:rsid w:val="004558D0"/>
    <w:rsid w:val="004717A8"/>
    <w:rsid w:val="00475588"/>
    <w:rsid w:val="00476544"/>
    <w:rsid w:val="0048490D"/>
    <w:rsid w:val="00485B39"/>
    <w:rsid w:val="0048782F"/>
    <w:rsid w:val="0049315C"/>
    <w:rsid w:val="004A0C02"/>
    <w:rsid w:val="004A3621"/>
    <w:rsid w:val="004A4ADC"/>
    <w:rsid w:val="004B1947"/>
    <w:rsid w:val="004B34DC"/>
    <w:rsid w:val="004B53AC"/>
    <w:rsid w:val="004C518A"/>
    <w:rsid w:val="004C56F7"/>
    <w:rsid w:val="004D1A1C"/>
    <w:rsid w:val="004D55A6"/>
    <w:rsid w:val="004E376F"/>
    <w:rsid w:val="004F22D1"/>
    <w:rsid w:val="004F614B"/>
    <w:rsid w:val="00500152"/>
    <w:rsid w:val="00505244"/>
    <w:rsid w:val="0050777C"/>
    <w:rsid w:val="00510209"/>
    <w:rsid w:val="00512652"/>
    <w:rsid w:val="00515192"/>
    <w:rsid w:val="005154B5"/>
    <w:rsid w:val="0052364D"/>
    <w:rsid w:val="00531A52"/>
    <w:rsid w:val="005430C0"/>
    <w:rsid w:val="00547CC0"/>
    <w:rsid w:val="00554644"/>
    <w:rsid w:val="00554778"/>
    <w:rsid w:val="00564719"/>
    <w:rsid w:val="00572377"/>
    <w:rsid w:val="005736F0"/>
    <w:rsid w:val="0059226B"/>
    <w:rsid w:val="00594570"/>
    <w:rsid w:val="00594887"/>
    <w:rsid w:val="005B23CB"/>
    <w:rsid w:val="005B2E78"/>
    <w:rsid w:val="005B47FB"/>
    <w:rsid w:val="005B61A0"/>
    <w:rsid w:val="005C4E36"/>
    <w:rsid w:val="005C60E6"/>
    <w:rsid w:val="005D7EC8"/>
    <w:rsid w:val="005E009D"/>
    <w:rsid w:val="005E1D3F"/>
    <w:rsid w:val="005E3EF3"/>
    <w:rsid w:val="005F2842"/>
    <w:rsid w:val="005F2E3A"/>
    <w:rsid w:val="005F3E2F"/>
    <w:rsid w:val="005F46B2"/>
    <w:rsid w:val="005F5E41"/>
    <w:rsid w:val="00603A64"/>
    <w:rsid w:val="00607123"/>
    <w:rsid w:val="006148AF"/>
    <w:rsid w:val="006208C9"/>
    <w:rsid w:val="00620944"/>
    <w:rsid w:val="006210C9"/>
    <w:rsid w:val="006239A7"/>
    <w:rsid w:val="006265D3"/>
    <w:rsid w:val="006326ED"/>
    <w:rsid w:val="0063498B"/>
    <w:rsid w:val="006512F5"/>
    <w:rsid w:val="00655F4B"/>
    <w:rsid w:val="00656BD0"/>
    <w:rsid w:val="0065753F"/>
    <w:rsid w:val="00662FFD"/>
    <w:rsid w:val="00667962"/>
    <w:rsid w:val="006710A6"/>
    <w:rsid w:val="006818B6"/>
    <w:rsid w:val="006858A5"/>
    <w:rsid w:val="006929F6"/>
    <w:rsid w:val="00692B7F"/>
    <w:rsid w:val="006B16E4"/>
    <w:rsid w:val="006B5C08"/>
    <w:rsid w:val="006C377C"/>
    <w:rsid w:val="006D3CD2"/>
    <w:rsid w:val="006D57EA"/>
    <w:rsid w:val="006E088D"/>
    <w:rsid w:val="006E33C1"/>
    <w:rsid w:val="006E3EFE"/>
    <w:rsid w:val="006E6CFB"/>
    <w:rsid w:val="006E7F09"/>
    <w:rsid w:val="006F1F77"/>
    <w:rsid w:val="006F3780"/>
    <w:rsid w:val="00701120"/>
    <w:rsid w:val="00704319"/>
    <w:rsid w:val="007229EC"/>
    <w:rsid w:val="00724CEC"/>
    <w:rsid w:val="007269D8"/>
    <w:rsid w:val="00726A46"/>
    <w:rsid w:val="00727339"/>
    <w:rsid w:val="007310A9"/>
    <w:rsid w:val="0073171E"/>
    <w:rsid w:val="00733850"/>
    <w:rsid w:val="007339F6"/>
    <w:rsid w:val="00742028"/>
    <w:rsid w:val="007421A9"/>
    <w:rsid w:val="00750D2C"/>
    <w:rsid w:val="00751170"/>
    <w:rsid w:val="00751E3B"/>
    <w:rsid w:val="00753846"/>
    <w:rsid w:val="00753F3D"/>
    <w:rsid w:val="00755BFE"/>
    <w:rsid w:val="00761126"/>
    <w:rsid w:val="0076367B"/>
    <w:rsid w:val="00767950"/>
    <w:rsid w:val="00770EC5"/>
    <w:rsid w:val="00770EF0"/>
    <w:rsid w:val="00770FF4"/>
    <w:rsid w:val="00771670"/>
    <w:rsid w:val="007744D4"/>
    <w:rsid w:val="00781AD2"/>
    <w:rsid w:val="007937D9"/>
    <w:rsid w:val="007B23B1"/>
    <w:rsid w:val="007D0140"/>
    <w:rsid w:val="007D01ED"/>
    <w:rsid w:val="007F4A24"/>
    <w:rsid w:val="007F5A0F"/>
    <w:rsid w:val="00803AFA"/>
    <w:rsid w:val="00804C21"/>
    <w:rsid w:val="008177E1"/>
    <w:rsid w:val="00822A39"/>
    <w:rsid w:val="0082655F"/>
    <w:rsid w:val="00826C16"/>
    <w:rsid w:val="00827551"/>
    <w:rsid w:val="008311F3"/>
    <w:rsid w:val="008319A2"/>
    <w:rsid w:val="008357DF"/>
    <w:rsid w:val="00846212"/>
    <w:rsid w:val="00846DCC"/>
    <w:rsid w:val="0085077A"/>
    <w:rsid w:val="0085655D"/>
    <w:rsid w:val="008616F2"/>
    <w:rsid w:val="00862DAC"/>
    <w:rsid w:val="00863139"/>
    <w:rsid w:val="008648E0"/>
    <w:rsid w:val="00867460"/>
    <w:rsid w:val="00872CCD"/>
    <w:rsid w:val="00873858"/>
    <w:rsid w:val="00873FA8"/>
    <w:rsid w:val="008747D2"/>
    <w:rsid w:val="008837AA"/>
    <w:rsid w:val="00890462"/>
    <w:rsid w:val="008A34F7"/>
    <w:rsid w:val="008B5BDB"/>
    <w:rsid w:val="008C0F01"/>
    <w:rsid w:val="008C4ECB"/>
    <w:rsid w:val="008C5427"/>
    <w:rsid w:val="008E4E57"/>
    <w:rsid w:val="008E76FD"/>
    <w:rsid w:val="008F038D"/>
    <w:rsid w:val="008F34E3"/>
    <w:rsid w:val="00902506"/>
    <w:rsid w:val="00904724"/>
    <w:rsid w:val="00906D4F"/>
    <w:rsid w:val="0092399D"/>
    <w:rsid w:val="00932DBB"/>
    <w:rsid w:val="009331D2"/>
    <w:rsid w:val="00934B8A"/>
    <w:rsid w:val="0094579D"/>
    <w:rsid w:val="00947F0E"/>
    <w:rsid w:val="00950896"/>
    <w:rsid w:val="00952E20"/>
    <w:rsid w:val="00953FA0"/>
    <w:rsid w:val="009604DF"/>
    <w:rsid w:val="00967B2B"/>
    <w:rsid w:val="009721A4"/>
    <w:rsid w:val="00973627"/>
    <w:rsid w:val="00977B58"/>
    <w:rsid w:val="00982673"/>
    <w:rsid w:val="00985019"/>
    <w:rsid w:val="009A1DA3"/>
    <w:rsid w:val="009A336B"/>
    <w:rsid w:val="009B654E"/>
    <w:rsid w:val="009C1464"/>
    <w:rsid w:val="009C2A48"/>
    <w:rsid w:val="009C692E"/>
    <w:rsid w:val="009E1D5A"/>
    <w:rsid w:val="009E316B"/>
    <w:rsid w:val="009F3F11"/>
    <w:rsid w:val="009F5393"/>
    <w:rsid w:val="009F63A7"/>
    <w:rsid w:val="00A0483F"/>
    <w:rsid w:val="00A05381"/>
    <w:rsid w:val="00A14C6A"/>
    <w:rsid w:val="00A262C0"/>
    <w:rsid w:val="00A31153"/>
    <w:rsid w:val="00A31ED5"/>
    <w:rsid w:val="00A5085C"/>
    <w:rsid w:val="00A53877"/>
    <w:rsid w:val="00A550DC"/>
    <w:rsid w:val="00A5515F"/>
    <w:rsid w:val="00A60AF2"/>
    <w:rsid w:val="00A70758"/>
    <w:rsid w:val="00A713C9"/>
    <w:rsid w:val="00A727BA"/>
    <w:rsid w:val="00AA70C5"/>
    <w:rsid w:val="00AC0EF1"/>
    <w:rsid w:val="00AC1D42"/>
    <w:rsid w:val="00AD65EB"/>
    <w:rsid w:val="00AE2E37"/>
    <w:rsid w:val="00AE3CC4"/>
    <w:rsid w:val="00AF3086"/>
    <w:rsid w:val="00AF41DC"/>
    <w:rsid w:val="00AF486C"/>
    <w:rsid w:val="00AF6F2E"/>
    <w:rsid w:val="00B000ED"/>
    <w:rsid w:val="00B02BB0"/>
    <w:rsid w:val="00B34352"/>
    <w:rsid w:val="00B63A74"/>
    <w:rsid w:val="00B6492D"/>
    <w:rsid w:val="00B81316"/>
    <w:rsid w:val="00B963AB"/>
    <w:rsid w:val="00BB1138"/>
    <w:rsid w:val="00BC224A"/>
    <w:rsid w:val="00BC22FE"/>
    <w:rsid w:val="00BC444B"/>
    <w:rsid w:val="00BC58D8"/>
    <w:rsid w:val="00BD5EAE"/>
    <w:rsid w:val="00BD66BB"/>
    <w:rsid w:val="00BE55D9"/>
    <w:rsid w:val="00BE7953"/>
    <w:rsid w:val="00BF017C"/>
    <w:rsid w:val="00BF3D19"/>
    <w:rsid w:val="00C10E11"/>
    <w:rsid w:val="00C15574"/>
    <w:rsid w:val="00C16E8E"/>
    <w:rsid w:val="00C50013"/>
    <w:rsid w:val="00C506E3"/>
    <w:rsid w:val="00C51571"/>
    <w:rsid w:val="00C548A5"/>
    <w:rsid w:val="00C6066E"/>
    <w:rsid w:val="00C755F9"/>
    <w:rsid w:val="00C951DE"/>
    <w:rsid w:val="00C95B30"/>
    <w:rsid w:val="00C97D93"/>
    <w:rsid w:val="00CA30FF"/>
    <w:rsid w:val="00CA607E"/>
    <w:rsid w:val="00CB2175"/>
    <w:rsid w:val="00CB5098"/>
    <w:rsid w:val="00CB7524"/>
    <w:rsid w:val="00CC1F16"/>
    <w:rsid w:val="00CC5271"/>
    <w:rsid w:val="00CC724E"/>
    <w:rsid w:val="00CD1587"/>
    <w:rsid w:val="00CD23CB"/>
    <w:rsid w:val="00CD2B7F"/>
    <w:rsid w:val="00CE0254"/>
    <w:rsid w:val="00CE5E4B"/>
    <w:rsid w:val="00D1158D"/>
    <w:rsid w:val="00D13FC9"/>
    <w:rsid w:val="00D22846"/>
    <w:rsid w:val="00D23452"/>
    <w:rsid w:val="00D326E1"/>
    <w:rsid w:val="00D42B2D"/>
    <w:rsid w:val="00D50409"/>
    <w:rsid w:val="00D5554A"/>
    <w:rsid w:val="00D577A5"/>
    <w:rsid w:val="00D62DE1"/>
    <w:rsid w:val="00D67B1D"/>
    <w:rsid w:val="00D7422D"/>
    <w:rsid w:val="00D910CF"/>
    <w:rsid w:val="00DA4658"/>
    <w:rsid w:val="00DA60E8"/>
    <w:rsid w:val="00DA63C3"/>
    <w:rsid w:val="00DB0CE0"/>
    <w:rsid w:val="00DB3E44"/>
    <w:rsid w:val="00DB61BF"/>
    <w:rsid w:val="00DB6F8A"/>
    <w:rsid w:val="00DC1F3F"/>
    <w:rsid w:val="00DC5334"/>
    <w:rsid w:val="00DD63CC"/>
    <w:rsid w:val="00DD6AC1"/>
    <w:rsid w:val="00DE33CB"/>
    <w:rsid w:val="00DE6A28"/>
    <w:rsid w:val="00DF1E04"/>
    <w:rsid w:val="00DF2500"/>
    <w:rsid w:val="00E013E2"/>
    <w:rsid w:val="00E16316"/>
    <w:rsid w:val="00E16B2B"/>
    <w:rsid w:val="00E1708C"/>
    <w:rsid w:val="00E22BA8"/>
    <w:rsid w:val="00E42423"/>
    <w:rsid w:val="00E476B3"/>
    <w:rsid w:val="00E559DF"/>
    <w:rsid w:val="00E90DAE"/>
    <w:rsid w:val="00E9482D"/>
    <w:rsid w:val="00E9676C"/>
    <w:rsid w:val="00EA2BA6"/>
    <w:rsid w:val="00EA72B4"/>
    <w:rsid w:val="00EB09C0"/>
    <w:rsid w:val="00EB606C"/>
    <w:rsid w:val="00EB74EF"/>
    <w:rsid w:val="00EC3BB7"/>
    <w:rsid w:val="00EC4C40"/>
    <w:rsid w:val="00EC4CF6"/>
    <w:rsid w:val="00ED59B8"/>
    <w:rsid w:val="00ED7E70"/>
    <w:rsid w:val="00EE0718"/>
    <w:rsid w:val="00EE64B9"/>
    <w:rsid w:val="00EF1ADF"/>
    <w:rsid w:val="00F03192"/>
    <w:rsid w:val="00F113E1"/>
    <w:rsid w:val="00F12F95"/>
    <w:rsid w:val="00F16A11"/>
    <w:rsid w:val="00F21FCF"/>
    <w:rsid w:val="00F244DC"/>
    <w:rsid w:val="00F27724"/>
    <w:rsid w:val="00F31048"/>
    <w:rsid w:val="00F32EA5"/>
    <w:rsid w:val="00F3400A"/>
    <w:rsid w:val="00F40517"/>
    <w:rsid w:val="00F47BDA"/>
    <w:rsid w:val="00F66B9D"/>
    <w:rsid w:val="00F7132E"/>
    <w:rsid w:val="00F72A15"/>
    <w:rsid w:val="00F87756"/>
    <w:rsid w:val="00F90FE3"/>
    <w:rsid w:val="00F94D15"/>
    <w:rsid w:val="00F95C15"/>
    <w:rsid w:val="00FA188C"/>
    <w:rsid w:val="00FA1A3E"/>
    <w:rsid w:val="00FA4066"/>
    <w:rsid w:val="00FA6F8D"/>
    <w:rsid w:val="00FB7912"/>
    <w:rsid w:val="00FC40AD"/>
    <w:rsid w:val="00FD4670"/>
    <w:rsid w:val="00FD7712"/>
    <w:rsid w:val="00FE12C4"/>
    <w:rsid w:val="00FF0FD2"/>
    <w:rsid w:val="00FF61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B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B36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B36BC"/>
    <w:rPr>
      <w:rFonts w:ascii="Tahoma" w:hAnsi="Tahoma" w:cs="Tahoma"/>
      <w:sz w:val="16"/>
      <w:szCs w:val="16"/>
    </w:rPr>
  </w:style>
  <w:style w:type="paragraph" w:styleId="Rubrik">
    <w:name w:val="Title"/>
    <w:basedOn w:val="Normal"/>
    <w:next w:val="Normal"/>
    <w:link w:val="RubrikChar"/>
    <w:uiPriority w:val="10"/>
    <w:qFormat/>
    <w:rsid w:val="002D71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D7178"/>
    <w:rPr>
      <w:rFonts w:asciiTheme="majorHAnsi" w:eastAsiaTheme="majorEastAsia" w:hAnsiTheme="majorHAnsi" w:cstheme="majorBidi"/>
      <w:color w:val="17365D" w:themeColor="text2" w:themeShade="BF"/>
      <w:spacing w:val="5"/>
      <w:kern w:val="28"/>
      <w:sz w:val="52"/>
      <w:szCs w:val="52"/>
    </w:rPr>
  </w:style>
  <w:style w:type="character" w:styleId="Diskretbetoning">
    <w:name w:val="Subtle Emphasis"/>
    <w:basedOn w:val="Standardstycketeckensnitt"/>
    <w:uiPriority w:val="19"/>
    <w:qFormat/>
    <w:rsid w:val="002D7178"/>
    <w:rPr>
      <w:i/>
      <w:iCs/>
      <w:color w:val="808080" w:themeColor="text1" w:themeTint="7F"/>
    </w:rPr>
  </w:style>
  <w:style w:type="table" w:styleId="Tabellrutnt">
    <w:name w:val="Table Grid"/>
    <w:basedOn w:val="Normaltabell"/>
    <w:uiPriority w:val="59"/>
    <w:rsid w:val="002D7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DF1E0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1E04"/>
  </w:style>
  <w:style w:type="paragraph" w:styleId="Sidfot">
    <w:name w:val="footer"/>
    <w:basedOn w:val="Normal"/>
    <w:link w:val="SidfotChar"/>
    <w:uiPriority w:val="99"/>
    <w:unhideWhenUsed/>
    <w:rsid w:val="00DF1E0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F1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B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B36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B36BC"/>
    <w:rPr>
      <w:rFonts w:ascii="Tahoma" w:hAnsi="Tahoma" w:cs="Tahoma"/>
      <w:sz w:val="16"/>
      <w:szCs w:val="16"/>
    </w:rPr>
  </w:style>
  <w:style w:type="paragraph" w:styleId="Rubrik">
    <w:name w:val="Title"/>
    <w:basedOn w:val="Normal"/>
    <w:next w:val="Normal"/>
    <w:link w:val="RubrikChar"/>
    <w:uiPriority w:val="10"/>
    <w:qFormat/>
    <w:rsid w:val="002D71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D7178"/>
    <w:rPr>
      <w:rFonts w:asciiTheme="majorHAnsi" w:eastAsiaTheme="majorEastAsia" w:hAnsiTheme="majorHAnsi" w:cstheme="majorBidi"/>
      <w:color w:val="17365D" w:themeColor="text2" w:themeShade="BF"/>
      <w:spacing w:val="5"/>
      <w:kern w:val="28"/>
      <w:sz w:val="52"/>
      <w:szCs w:val="52"/>
    </w:rPr>
  </w:style>
  <w:style w:type="character" w:styleId="Diskretbetoning">
    <w:name w:val="Subtle Emphasis"/>
    <w:basedOn w:val="Standardstycketeckensnitt"/>
    <w:uiPriority w:val="19"/>
    <w:qFormat/>
    <w:rsid w:val="002D7178"/>
    <w:rPr>
      <w:i/>
      <w:iCs/>
      <w:color w:val="808080" w:themeColor="text1" w:themeTint="7F"/>
    </w:rPr>
  </w:style>
  <w:style w:type="table" w:styleId="Tabellrutnt">
    <w:name w:val="Table Grid"/>
    <w:basedOn w:val="Normaltabell"/>
    <w:uiPriority w:val="59"/>
    <w:rsid w:val="002D7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DF1E0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1E04"/>
  </w:style>
  <w:style w:type="paragraph" w:styleId="Sidfot">
    <w:name w:val="footer"/>
    <w:basedOn w:val="Normal"/>
    <w:link w:val="SidfotChar"/>
    <w:uiPriority w:val="99"/>
    <w:unhideWhenUsed/>
    <w:rsid w:val="00DF1E0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F1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639</Words>
  <Characters>3392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Andersson</dc:creator>
  <cp:lastModifiedBy>Linda Andersson</cp:lastModifiedBy>
  <cp:revision>4</cp:revision>
  <dcterms:created xsi:type="dcterms:W3CDTF">2013-01-21T15:07:00Z</dcterms:created>
  <dcterms:modified xsi:type="dcterms:W3CDTF">2013-01-21T15:10:00Z</dcterms:modified>
</cp:coreProperties>
</file>